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A0730" w14:textId="39CF25DF" w:rsidR="0086268F" w:rsidRPr="00A968A5" w:rsidRDefault="00B95253" w:rsidP="00A968A5">
      <w:pPr>
        <w:pStyle w:val="Titel"/>
      </w:pPr>
      <w:r w:rsidRPr="00A968A5">
        <w:t>Formatief handelen</w:t>
      </w:r>
    </w:p>
    <w:p w14:paraId="5AECA344" w14:textId="48204185" w:rsidR="00584D85" w:rsidRDefault="00FC1920" w:rsidP="00584D85">
      <w:r>
        <w:t xml:space="preserve">In de uitgave </w:t>
      </w:r>
      <w:r w:rsidR="002A7D8E">
        <w:t>Formatief Handelen: v</w:t>
      </w:r>
      <w:r w:rsidR="003D19D4">
        <w:t xml:space="preserve">an instrument naar ontwerp </w:t>
      </w:r>
      <w:r>
        <w:t>(</w:t>
      </w:r>
      <w:r w:rsidR="00396054">
        <w:rPr>
          <w:rStyle w:val="publisheddate"/>
          <w:sz w:val="20"/>
          <w:szCs w:val="20"/>
        </w:rPr>
        <w:t>Kneyber et al</w:t>
      </w:r>
      <w:r w:rsidR="003C2607" w:rsidRPr="00EE46B0">
        <w:rPr>
          <w:rStyle w:val="publisheddate"/>
          <w:sz w:val="20"/>
          <w:szCs w:val="20"/>
        </w:rPr>
        <w:t xml:space="preserve">. </w:t>
      </w:r>
      <w:r w:rsidR="00EE46B0" w:rsidRPr="00EE46B0">
        <w:rPr>
          <w:sz w:val="20"/>
          <w:szCs w:val="20"/>
        </w:rPr>
        <w:t>Publicatie van Kenniscentrum Talentontwikkeling</w:t>
      </w:r>
      <w:r w:rsidR="003C2607" w:rsidRPr="00EE46B0">
        <w:rPr>
          <w:rStyle w:val="publisheddate"/>
          <w:sz w:val="20"/>
          <w:szCs w:val="20"/>
        </w:rPr>
        <w:t xml:space="preserve"> 2022</w:t>
      </w:r>
      <w:r>
        <w:t xml:space="preserve"> </w:t>
      </w:r>
      <w:r w:rsidR="002A7D8E">
        <w:rPr>
          <w:rStyle w:val="Voetnootmarkering"/>
        </w:rPr>
        <w:footnoteReference w:id="1"/>
      </w:r>
      <w:r>
        <w:t xml:space="preserve">) </w:t>
      </w:r>
      <w:r w:rsidR="008E6FD8">
        <w:t>worden beelden</w:t>
      </w:r>
      <w:r>
        <w:t xml:space="preserve"> ten aanzien van formatief handelen </w:t>
      </w:r>
      <w:r w:rsidR="008E6FD8">
        <w:t>beschreven</w:t>
      </w:r>
      <w:r>
        <w:t>. Enkele hiervan zijn:</w:t>
      </w:r>
    </w:p>
    <w:p w14:paraId="4F819C9E" w14:textId="0604F743" w:rsidR="00584D85" w:rsidRDefault="00584D85" w:rsidP="00584D85"/>
    <w:p w14:paraId="51046FF8" w14:textId="1C9E48D3" w:rsidR="00584D85" w:rsidRPr="00EE33A8" w:rsidRDefault="00FC1920" w:rsidP="00584D85">
      <w:pPr>
        <w:rPr>
          <w:i/>
        </w:rPr>
      </w:pPr>
      <w:r>
        <w:t>“</w:t>
      </w:r>
      <w:r w:rsidR="00FC4A74" w:rsidRPr="00EE33A8">
        <w:rPr>
          <w:i/>
        </w:rPr>
        <w:t>……</w:t>
      </w:r>
      <w:r w:rsidR="00584D85" w:rsidRPr="00EE33A8">
        <w:rPr>
          <w:i/>
        </w:rPr>
        <w:t>Formatief handelen kan bijdragen aan meer motivatie, betere zelfregulatie, meer zelfstandigheid</w:t>
      </w:r>
    </w:p>
    <w:p w14:paraId="0863C29E" w14:textId="77777777" w:rsidR="00FC4A74" w:rsidRPr="00EE33A8" w:rsidRDefault="00584D85" w:rsidP="00FC4A74">
      <w:pPr>
        <w:rPr>
          <w:i/>
        </w:rPr>
      </w:pPr>
      <w:r w:rsidRPr="00EE33A8">
        <w:rPr>
          <w:i/>
        </w:rPr>
        <w:t xml:space="preserve">en betere prestaties </w:t>
      </w:r>
      <w:r w:rsidR="00FC4A74" w:rsidRPr="00EE33A8">
        <w:rPr>
          <w:i/>
        </w:rPr>
        <w:t>….</w:t>
      </w:r>
    </w:p>
    <w:p w14:paraId="247348D8" w14:textId="5BCD5D11" w:rsidR="00FC4A74" w:rsidRPr="00EE33A8" w:rsidRDefault="00FC4A74" w:rsidP="00584D85">
      <w:pPr>
        <w:rPr>
          <w:i/>
        </w:rPr>
      </w:pPr>
      <w:r w:rsidRPr="00EE33A8">
        <w:rPr>
          <w:i/>
        </w:rPr>
        <w:t>…..Een eerste veelvoorkomende misvatting is dat formatief handelen zou gaan over toetsen zonder cijfers, of dat er wel een cijfer gegeven wordt, maar dit niet meetelt.…..</w:t>
      </w:r>
    </w:p>
    <w:p w14:paraId="707830CF" w14:textId="6EB9913E" w:rsidR="00FC4A74" w:rsidRPr="00EE33A8" w:rsidRDefault="00FC4A74" w:rsidP="00FC4A74">
      <w:pPr>
        <w:rPr>
          <w:i/>
        </w:rPr>
      </w:pPr>
      <w:r w:rsidRPr="00EE33A8">
        <w:rPr>
          <w:i/>
        </w:rPr>
        <w:t>……Een andere veelvoorkomende misvatting is dat je bij formatief handelen veel feedback zou moeten geven, …… Het kost veel tijd, maar ze hebben het idee dat er vaak maar weinig met hun feedback wordt gedaan……</w:t>
      </w:r>
      <w:r w:rsidR="00EE33A8" w:rsidRPr="00EE33A8">
        <w:rPr>
          <w:i/>
        </w:rPr>
        <w:t>”</w:t>
      </w:r>
    </w:p>
    <w:p w14:paraId="27CF878A" w14:textId="0F3FCE20" w:rsidR="00FC4A74" w:rsidRDefault="00FC4A74" w:rsidP="00FC4A74"/>
    <w:p w14:paraId="462A9175" w14:textId="5963A8DF" w:rsidR="00B37D59" w:rsidRPr="00CF6496" w:rsidRDefault="00EE33A8" w:rsidP="00B37D59">
      <w:pPr>
        <w:autoSpaceDE w:val="0"/>
        <w:autoSpaceDN w:val="0"/>
        <w:adjustRightInd w:val="0"/>
        <w:rPr>
          <w:rFonts w:ascii="MinionPro-Regular" w:hAnsi="MinionPro-Regular" w:cs="MinionPro-Regular"/>
          <w:i/>
          <w:szCs w:val="22"/>
        </w:rPr>
      </w:pPr>
      <w:r>
        <w:t>Kneyber en Sluijsmans geven in deze (maar ook andere uitgaven) adviezen hoe Formatief handelen in de school te bevorderen en vertrekken o.a. vanuit het standpunt “</w:t>
      </w:r>
      <w:r w:rsidRPr="00831B1E">
        <w:rPr>
          <w:rFonts w:ascii="MinionPro-Regular" w:hAnsi="MinionPro-Regular" w:cs="MinionPro-Regular"/>
          <w:i/>
          <w:szCs w:val="22"/>
        </w:rPr>
        <w:t xml:space="preserve">Formatief handelen komt pas tot zijn recht binnen een </w:t>
      </w:r>
      <w:r w:rsidRPr="00831B1E">
        <w:rPr>
          <w:rFonts w:ascii="MinionPro-It" w:hAnsi="MinionPro-It" w:cs="MinionPro-It"/>
          <w:iCs/>
          <w:szCs w:val="22"/>
        </w:rPr>
        <w:t>doordacht onderwijsontwerp</w:t>
      </w:r>
      <w:r w:rsidRPr="00831B1E">
        <w:rPr>
          <w:rFonts w:ascii="MinionPro-Regular" w:hAnsi="MinionPro-Regular" w:cs="MinionPro-Regular"/>
          <w:i/>
          <w:szCs w:val="22"/>
        </w:rPr>
        <w:t xml:space="preserve"> </w:t>
      </w:r>
      <w:r w:rsidR="00831B1E" w:rsidRPr="00831B1E">
        <w:rPr>
          <w:rFonts w:ascii="MinionPro-Regular" w:hAnsi="MinionPro-Regular" w:cs="MinionPro-Regular"/>
          <w:i/>
          <w:szCs w:val="22"/>
        </w:rPr>
        <w:t xml:space="preserve">… </w:t>
      </w:r>
      <w:r w:rsidRPr="00831B1E">
        <w:rPr>
          <w:rFonts w:ascii="MinionPro-Regular" w:hAnsi="MinionPro-Regular" w:cs="MinionPro-Regular"/>
          <w:i/>
          <w:szCs w:val="22"/>
        </w:rPr>
        <w:t xml:space="preserve">wat betekent formatief handelen in het onderwijs </w:t>
      </w:r>
      <w:r w:rsidR="00CF6496">
        <w:rPr>
          <w:rFonts w:ascii="MinionPro-Regular" w:hAnsi="MinionPro-Regular" w:cs="MinionPro-Regular"/>
          <w:i/>
          <w:szCs w:val="22"/>
        </w:rPr>
        <w:t xml:space="preserve">… </w:t>
      </w:r>
      <w:r w:rsidRPr="00831B1E">
        <w:rPr>
          <w:rFonts w:ascii="MinionPro-Regular" w:hAnsi="MinionPro-Regular" w:cs="MinionPro-Regular"/>
          <w:i/>
          <w:szCs w:val="22"/>
        </w:rPr>
        <w:t xml:space="preserve"> en hoe houd je daarbij oog voor</w:t>
      </w:r>
      <w:r w:rsidR="00831B1E">
        <w:rPr>
          <w:rFonts w:ascii="MinionPro-Regular" w:hAnsi="MinionPro-Regular" w:cs="MinionPro-Regular"/>
          <w:i/>
          <w:szCs w:val="22"/>
        </w:rPr>
        <w:t xml:space="preserve"> </w:t>
      </w:r>
      <w:r w:rsidRPr="00831B1E">
        <w:rPr>
          <w:rFonts w:ascii="MinionPro-Regular" w:hAnsi="MinionPro-Regular" w:cs="MinionPro-Regular"/>
          <w:i/>
          <w:szCs w:val="22"/>
        </w:rPr>
        <w:t>het grotere doel van het curriculum?</w:t>
      </w:r>
      <w:r w:rsidR="009F5123">
        <w:rPr>
          <w:rFonts w:ascii="MinionPro-Regular" w:hAnsi="MinionPro-Regular" w:cs="MinionPro-Regular"/>
          <w:i/>
          <w:szCs w:val="22"/>
        </w:rPr>
        <w:t>”.</w:t>
      </w:r>
      <w:r w:rsidR="009F5123" w:rsidRPr="009F5123">
        <w:rPr>
          <w:szCs w:val="22"/>
        </w:rPr>
        <w:t xml:space="preserve"> Ze </w:t>
      </w:r>
      <w:r w:rsidR="00CF6496">
        <w:rPr>
          <w:szCs w:val="22"/>
        </w:rPr>
        <w:t>geven aan dat “….</w:t>
      </w:r>
      <w:r w:rsidR="009F5123" w:rsidRPr="00CF6496">
        <w:rPr>
          <w:rFonts w:ascii="MinionPro-Regular" w:hAnsi="MinionPro-Regular" w:cs="MinionPro-Regular"/>
          <w:i/>
          <w:szCs w:val="22"/>
        </w:rPr>
        <w:t xml:space="preserve"> </w:t>
      </w:r>
      <w:r w:rsidR="00B37D59" w:rsidRPr="00CF6496">
        <w:rPr>
          <w:rFonts w:ascii="MinionPro-Regular" w:hAnsi="MinionPro-Regular" w:cs="MinionPro-Regular"/>
          <w:i/>
          <w:szCs w:val="22"/>
        </w:rPr>
        <w:t>een proces van formatief handelen bestaat uit een wisselwerking</w:t>
      </w:r>
      <w:r w:rsidR="00CF6496" w:rsidRPr="00CF6496">
        <w:rPr>
          <w:rFonts w:ascii="MinionPro-Regular" w:hAnsi="MinionPro-Regular" w:cs="MinionPro-Regular"/>
          <w:i/>
          <w:szCs w:val="22"/>
        </w:rPr>
        <w:t xml:space="preserve"> </w:t>
      </w:r>
      <w:r w:rsidR="00B37D59" w:rsidRPr="00CF6496">
        <w:rPr>
          <w:rFonts w:ascii="MinionPro-Regular" w:hAnsi="MinionPro-Regular" w:cs="MinionPro-Regular"/>
          <w:i/>
          <w:szCs w:val="22"/>
        </w:rPr>
        <w:t>tussen leraren en leerlingen of docenten en studenten, en actieve betrokkenheid van alle partijen vereist. Gezamenlijk sturen ze het onderwijsproces bij. Dit wordt ook wel coregulatie genoemd.”</w:t>
      </w:r>
    </w:p>
    <w:p w14:paraId="494E1B6B" w14:textId="4D2547C1" w:rsidR="00B37D59" w:rsidRDefault="00B37D59" w:rsidP="00B37D59">
      <w:pPr>
        <w:pBdr>
          <w:bottom w:val="single" w:sz="6" w:space="1" w:color="auto"/>
        </w:pBdr>
        <w:autoSpaceDE w:val="0"/>
        <w:autoSpaceDN w:val="0"/>
        <w:adjustRightInd w:val="0"/>
        <w:rPr>
          <w:rStyle w:val="Zwaar"/>
        </w:rPr>
      </w:pPr>
    </w:p>
    <w:p w14:paraId="23E667F9" w14:textId="592F8410" w:rsidR="00B37D59" w:rsidRPr="00912037" w:rsidRDefault="00B37D59" w:rsidP="00912037">
      <w:pPr>
        <w:autoSpaceDE w:val="0"/>
        <w:autoSpaceDN w:val="0"/>
        <w:adjustRightInd w:val="0"/>
        <w:jc w:val="center"/>
        <w:rPr>
          <w:rStyle w:val="Zwaar"/>
        </w:rPr>
      </w:pPr>
    </w:p>
    <w:p w14:paraId="0EEA3408" w14:textId="40DC4353" w:rsidR="00B37D59" w:rsidRPr="00912037" w:rsidRDefault="003D19D4" w:rsidP="00912037">
      <w:pPr>
        <w:autoSpaceDE w:val="0"/>
        <w:autoSpaceDN w:val="0"/>
        <w:adjustRightInd w:val="0"/>
        <w:rPr>
          <w:rStyle w:val="Zwaar"/>
          <w:sz w:val="24"/>
          <w:szCs w:val="24"/>
        </w:rPr>
      </w:pPr>
      <w:r w:rsidRPr="00912037">
        <w:rPr>
          <w:rStyle w:val="Zwaar"/>
          <w:sz w:val="24"/>
          <w:szCs w:val="24"/>
        </w:rPr>
        <w:t>Bespreektips:</w:t>
      </w:r>
    </w:p>
    <w:p w14:paraId="5D0FB080" w14:textId="55D0BAA1" w:rsidR="002A7D8E" w:rsidRPr="00912037" w:rsidRDefault="00607158" w:rsidP="00912037">
      <w:pPr>
        <w:pStyle w:val="Lijstalinea"/>
        <w:numPr>
          <w:ilvl w:val="0"/>
          <w:numId w:val="5"/>
        </w:numPr>
        <w:autoSpaceDE w:val="0"/>
        <w:autoSpaceDN w:val="0"/>
        <w:adjustRightInd w:val="0"/>
        <w:spacing w:before="240" w:after="360"/>
        <w:ind w:left="714" w:hanging="357"/>
        <w:contextualSpacing w:val="0"/>
        <w:rPr>
          <w:rStyle w:val="Zwaar"/>
          <w:b w:val="0"/>
          <w:sz w:val="24"/>
          <w:szCs w:val="24"/>
        </w:rPr>
      </w:pPr>
      <w:r w:rsidRPr="00912037">
        <w:rPr>
          <w:rStyle w:val="Zwaar"/>
          <w:b w:val="0"/>
          <w:sz w:val="24"/>
          <w:szCs w:val="24"/>
        </w:rPr>
        <w:t>Wat verstaan jullie onder</w:t>
      </w:r>
      <w:r w:rsidR="002A7D8E" w:rsidRPr="00912037">
        <w:rPr>
          <w:rStyle w:val="Zwaar"/>
          <w:b w:val="0"/>
          <w:sz w:val="24"/>
          <w:szCs w:val="24"/>
        </w:rPr>
        <w:t xml:space="preserve"> Formatief handelen?</w:t>
      </w:r>
      <w:r w:rsidRPr="00912037">
        <w:rPr>
          <w:rStyle w:val="Zwaar"/>
          <w:b w:val="0"/>
          <w:sz w:val="24"/>
          <w:szCs w:val="24"/>
        </w:rPr>
        <w:t xml:space="preserve"> Wat is volgens jullie het onderscheid met Formatief evalueren</w:t>
      </w:r>
      <w:r w:rsidR="008E6FD8" w:rsidRPr="00912037">
        <w:rPr>
          <w:rStyle w:val="Zwaar"/>
          <w:b w:val="0"/>
          <w:sz w:val="24"/>
          <w:szCs w:val="24"/>
        </w:rPr>
        <w:t>/ beoordelen</w:t>
      </w:r>
      <w:r w:rsidRPr="00912037">
        <w:rPr>
          <w:rStyle w:val="Zwaar"/>
          <w:b w:val="0"/>
          <w:sz w:val="24"/>
          <w:szCs w:val="24"/>
        </w:rPr>
        <w:t>?</w:t>
      </w:r>
    </w:p>
    <w:p w14:paraId="43948390" w14:textId="24393F2E" w:rsidR="00CF6496" w:rsidRPr="00912037" w:rsidRDefault="00CF6496" w:rsidP="00912037">
      <w:pPr>
        <w:pStyle w:val="Lijstalinea"/>
        <w:numPr>
          <w:ilvl w:val="0"/>
          <w:numId w:val="5"/>
        </w:numPr>
        <w:autoSpaceDE w:val="0"/>
        <w:autoSpaceDN w:val="0"/>
        <w:adjustRightInd w:val="0"/>
        <w:spacing w:before="240" w:after="360"/>
        <w:ind w:left="714" w:hanging="357"/>
        <w:contextualSpacing w:val="0"/>
        <w:rPr>
          <w:rStyle w:val="Zwaar"/>
          <w:b w:val="0"/>
          <w:sz w:val="24"/>
          <w:szCs w:val="24"/>
        </w:rPr>
      </w:pPr>
      <w:r w:rsidRPr="00912037">
        <w:rPr>
          <w:rStyle w:val="Zwaar"/>
          <w:b w:val="0"/>
          <w:sz w:val="24"/>
          <w:szCs w:val="24"/>
        </w:rPr>
        <w:t xml:space="preserve">Welke plaats zou Formatief handelen in de opleidingsschool moeten innemen? </w:t>
      </w:r>
      <w:r w:rsidR="009F150C" w:rsidRPr="00912037">
        <w:rPr>
          <w:rStyle w:val="Zwaar"/>
          <w:b w:val="0"/>
          <w:sz w:val="24"/>
          <w:szCs w:val="24"/>
        </w:rPr>
        <w:t>Is het bijvoorbeeld zaak dit aan het begin van een studiejaar als professionaliseringsthema op de agenda te zetten of z</w:t>
      </w:r>
      <w:r w:rsidR="009F150C" w:rsidRPr="00912037">
        <w:rPr>
          <w:rStyle w:val="Zwaar"/>
          <w:b w:val="0"/>
          <w:sz w:val="24"/>
          <w:szCs w:val="24"/>
        </w:rPr>
        <w:t>ou dit een terugkerend thema bij elke bijeenkomst rondom opleiden moeten zijn?</w:t>
      </w:r>
    </w:p>
    <w:p w14:paraId="7625C0D5" w14:textId="03DB012F" w:rsidR="003D19D4" w:rsidRPr="002E561C" w:rsidRDefault="00BE6739" w:rsidP="003D19D4">
      <w:pPr>
        <w:pStyle w:val="Lijstalinea"/>
        <w:numPr>
          <w:ilvl w:val="0"/>
          <w:numId w:val="5"/>
        </w:numPr>
        <w:autoSpaceDE w:val="0"/>
        <w:autoSpaceDN w:val="0"/>
        <w:adjustRightInd w:val="0"/>
        <w:spacing w:before="240" w:after="360"/>
        <w:ind w:left="714" w:hanging="357"/>
        <w:contextualSpacing w:val="0"/>
        <w:rPr>
          <w:rStyle w:val="Zwaar"/>
          <w:b w:val="0"/>
          <w:sz w:val="24"/>
          <w:szCs w:val="24"/>
        </w:rPr>
      </w:pPr>
      <w:r w:rsidRPr="00912037">
        <w:rPr>
          <w:rStyle w:val="Zwaar"/>
          <w:b w:val="0"/>
          <w:sz w:val="24"/>
          <w:szCs w:val="24"/>
        </w:rPr>
        <w:t>Welke (werk)vormen van formatief handelen zijn bekend binnen de school?</w:t>
      </w:r>
      <w:bookmarkStart w:id="0" w:name="_GoBack"/>
      <w:bookmarkEnd w:id="0"/>
    </w:p>
    <w:p w14:paraId="17A85689" w14:textId="64B053A6" w:rsidR="00B37D59" w:rsidRPr="00B37D59" w:rsidRDefault="002E561C" w:rsidP="002E561C">
      <w:pPr>
        <w:autoSpaceDE w:val="0"/>
        <w:autoSpaceDN w:val="0"/>
        <w:adjustRightInd w:val="0"/>
        <w:jc w:val="center"/>
        <w:rPr>
          <w:i/>
          <w:sz w:val="20"/>
          <w:szCs w:val="20"/>
        </w:rPr>
      </w:pPr>
      <w:r>
        <w:rPr>
          <w:noProof/>
          <w:lang w:eastAsia="nl-NL"/>
        </w:rPr>
        <w:drawing>
          <wp:inline distT="0" distB="0" distL="0" distR="0" wp14:anchorId="7ED49320" wp14:editId="34CDFB6C">
            <wp:extent cx="2203571" cy="1285982"/>
            <wp:effectExtent l="0" t="0" r="6350" b="9525"/>
            <wp:docPr id="1" name="Afbeelding 1" descr="Oordeel - Tegel - Omde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rdeel - Tegel - Omdenk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107" cy="1307888"/>
                    </a:xfrm>
                    <a:prstGeom prst="rect">
                      <a:avLst/>
                    </a:prstGeom>
                    <a:noFill/>
                    <a:ln>
                      <a:noFill/>
                    </a:ln>
                  </pic:spPr>
                </pic:pic>
              </a:graphicData>
            </a:graphic>
          </wp:inline>
        </w:drawing>
      </w:r>
    </w:p>
    <w:sectPr w:rsidR="00B37D59" w:rsidRPr="00B37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0C07F" w14:textId="77777777" w:rsidR="002A7D8E" w:rsidRDefault="002A7D8E" w:rsidP="002A7D8E">
      <w:r>
        <w:separator/>
      </w:r>
    </w:p>
  </w:endnote>
  <w:endnote w:type="continuationSeparator" w:id="0">
    <w:p w14:paraId="26A28194" w14:textId="77777777" w:rsidR="002A7D8E" w:rsidRDefault="002A7D8E" w:rsidP="002A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MinionPro-I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C45F1" w14:textId="77777777" w:rsidR="002A7D8E" w:rsidRDefault="002A7D8E" w:rsidP="002A7D8E">
      <w:r>
        <w:separator/>
      </w:r>
    </w:p>
  </w:footnote>
  <w:footnote w:type="continuationSeparator" w:id="0">
    <w:p w14:paraId="017350F8" w14:textId="77777777" w:rsidR="002A7D8E" w:rsidRDefault="002A7D8E" w:rsidP="002A7D8E">
      <w:r>
        <w:continuationSeparator/>
      </w:r>
    </w:p>
  </w:footnote>
  <w:footnote w:id="1">
    <w:p w14:paraId="7B6CD21E" w14:textId="0F5166AA" w:rsidR="002A7D8E" w:rsidRPr="002A7D8E" w:rsidRDefault="002A7D8E">
      <w:pPr>
        <w:pStyle w:val="Voetnoottekst"/>
        <w:rPr>
          <w:sz w:val="16"/>
          <w:szCs w:val="16"/>
        </w:rPr>
      </w:pPr>
      <w:r>
        <w:rPr>
          <w:rStyle w:val="Voetnootmarkering"/>
        </w:rPr>
        <w:footnoteRef/>
      </w:r>
      <w:r>
        <w:t xml:space="preserve"> </w:t>
      </w:r>
      <w:r w:rsidRPr="002A7D8E">
        <w:rPr>
          <w:sz w:val="16"/>
          <w:szCs w:val="16"/>
        </w:rPr>
        <w:t xml:space="preserve">Review van dit boek met kort overzicht: </w:t>
      </w:r>
      <w:hyperlink r:id="rId1" w:history="1">
        <w:r w:rsidRPr="002A7D8E">
          <w:rPr>
            <w:rStyle w:val="Hyperlink"/>
            <w:sz w:val="16"/>
            <w:szCs w:val="16"/>
          </w:rPr>
          <w:t>https://www.te-learning.nl/blog/formatief-handelen-van-instrument-naar-ontwerp-bespreking/</w:t>
        </w:r>
      </w:hyperlink>
    </w:p>
    <w:p w14:paraId="6CA7CF13" w14:textId="77777777" w:rsidR="002A7D8E" w:rsidRDefault="002A7D8E">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2B80"/>
    <w:multiLevelType w:val="hybridMultilevel"/>
    <w:tmpl w:val="07B28484"/>
    <w:lvl w:ilvl="0" w:tplc="362242F4">
      <w:start w:val="1"/>
      <w:numFmt w:val="decimal"/>
      <w:lvlText w:val="%1."/>
      <w:lvlJc w:val="left"/>
      <w:pPr>
        <w:ind w:left="2770" w:hanging="360"/>
      </w:pPr>
      <w:rPr>
        <w:rFonts w:hint="default"/>
      </w:rPr>
    </w:lvl>
    <w:lvl w:ilvl="1" w:tplc="04130019" w:tentative="1">
      <w:start w:val="1"/>
      <w:numFmt w:val="lowerLetter"/>
      <w:lvlText w:val="%2."/>
      <w:lvlJc w:val="left"/>
      <w:pPr>
        <w:ind w:left="3490" w:hanging="360"/>
      </w:pPr>
    </w:lvl>
    <w:lvl w:ilvl="2" w:tplc="0413001B" w:tentative="1">
      <w:start w:val="1"/>
      <w:numFmt w:val="lowerRoman"/>
      <w:lvlText w:val="%3."/>
      <w:lvlJc w:val="right"/>
      <w:pPr>
        <w:ind w:left="4210" w:hanging="180"/>
      </w:pPr>
    </w:lvl>
    <w:lvl w:ilvl="3" w:tplc="0413000F" w:tentative="1">
      <w:start w:val="1"/>
      <w:numFmt w:val="decimal"/>
      <w:lvlText w:val="%4."/>
      <w:lvlJc w:val="left"/>
      <w:pPr>
        <w:ind w:left="4930" w:hanging="360"/>
      </w:pPr>
    </w:lvl>
    <w:lvl w:ilvl="4" w:tplc="04130019" w:tentative="1">
      <w:start w:val="1"/>
      <w:numFmt w:val="lowerLetter"/>
      <w:lvlText w:val="%5."/>
      <w:lvlJc w:val="left"/>
      <w:pPr>
        <w:ind w:left="5650" w:hanging="360"/>
      </w:pPr>
    </w:lvl>
    <w:lvl w:ilvl="5" w:tplc="0413001B" w:tentative="1">
      <w:start w:val="1"/>
      <w:numFmt w:val="lowerRoman"/>
      <w:lvlText w:val="%6."/>
      <w:lvlJc w:val="right"/>
      <w:pPr>
        <w:ind w:left="6370" w:hanging="180"/>
      </w:pPr>
    </w:lvl>
    <w:lvl w:ilvl="6" w:tplc="0413000F" w:tentative="1">
      <w:start w:val="1"/>
      <w:numFmt w:val="decimal"/>
      <w:lvlText w:val="%7."/>
      <w:lvlJc w:val="left"/>
      <w:pPr>
        <w:ind w:left="7090" w:hanging="360"/>
      </w:pPr>
    </w:lvl>
    <w:lvl w:ilvl="7" w:tplc="04130019" w:tentative="1">
      <w:start w:val="1"/>
      <w:numFmt w:val="lowerLetter"/>
      <w:lvlText w:val="%8."/>
      <w:lvlJc w:val="left"/>
      <w:pPr>
        <w:ind w:left="7810" w:hanging="360"/>
      </w:pPr>
    </w:lvl>
    <w:lvl w:ilvl="8" w:tplc="0413001B" w:tentative="1">
      <w:start w:val="1"/>
      <w:numFmt w:val="lowerRoman"/>
      <w:lvlText w:val="%9."/>
      <w:lvlJc w:val="right"/>
      <w:pPr>
        <w:ind w:left="8530" w:hanging="180"/>
      </w:pPr>
    </w:lvl>
  </w:abstractNum>
  <w:abstractNum w:abstractNumId="1" w15:restartNumberingAfterBreak="0">
    <w:nsid w:val="17585352"/>
    <w:multiLevelType w:val="multilevel"/>
    <w:tmpl w:val="5E287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0D04FF"/>
    <w:multiLevelType w:val="hybridMultilevel"/>
    <w:tmpl w:val="AB185382"/>
    <w:lvl w:ilvl="0" w:tplc="0413000F">
      <w:start w:val="1"/>
      <w:numFmt w:val="decimal"/>
      <w:lvlText w:val="%1."/>
      <w:lvlJc w:val="left"/>
      <w:pPr>
        <w:ind w:left="3130" w:hanging="360"/>
      </w:pPr>
    </w:lvl>
    <w:lvl w:ilvl="1" w:tplc="04130019" w:tentative="1">
      <w:start w:val="1"/>
      <w:numFmt w:val="lowerLetter"/>
      <w:lvlText w:val="%2."/>
      <w:lvlJc w:val="left"/>
      <w:pPr>
        <w:ind w:left="3850" w:hanging="360"/>
      </w:pPr>
    </w:lvl>
    <w:lvl w:ilvl="2" w:tplc="0413001B" w:tentative="1">
      <w:start w:val="1"/>
      <w:numFmt w:val="lowerRoman"/>
      <w:lvlText w:val="%3."/>
      <w:lvlJc w:val="right"/>
      <w:pPr>
        <w:ind w:left="4570" w:hanging="180"/>
      </w:pPr>
    </w:lvl>
    <w:lvl w:ilvl="3" w:tplc="0413000F" w:tentative="1">
      <w:start w:val="1"/>
      <w:numFmt w:val="decimal"/>
      <w:lvlText w:val="%4."/>
      <w:lvlJc w:val="left"/>
      <w:pPr>
        <w:ind w:left="5290" w:hanging="360"/>
      </w:pPr>
    </w:lvl>
    <w:lvl w:ilvl="4" w:tplc="04130019" w:tentative="1">
      <w:start w:val="1"/>
      <w:numFmt w:val="lowerLetter"/>
      <w:lvlText w:val="%5."/>
      <w:lvlJc w:val="left"/>
      <w:pPr>
        <w:ind w:left="6010" w:hanging="360"/>
      </w:pPr>
    </w:lvl>
    <w:lvl w:ilvl="5" w:tplc="0413001B" w:tentative="1">
      <w:start w:val="1"/>
      <w:numFmt w:val="lowerRoman"/>
      <w:lvlText w:val="%6."/>
      <w:lvlJc w:val="right"/>
      <w:pPr>
        <w:ind w:left="6730" w:hanging="180"/>
      </w:pPr>
    </w:lvl>
    <w:lvl w:ilvl="6" w:tplc="0413000F" w:tentative="1">
      <w:start w:val="1"/>
      <w:numFmt w:val="decimal"/>
      <w:lvlText w:val="%7."/>
      <w:lvlJc w:val="left"/>
      <w:pPr>
        <w:ind w:left="7450" w:hanging="360"/>
      </w:pPr>
    </w:lvl>
    <w:lvl w:ilvl="7" w:tplc="04130019" w:tentative="1">
      <w:start w:val="1"/>
      <w:numFmt w:val="lowerLetter"/>
      <w:lvlText w:val="%8."/>
      <w:lvlJc w:val="left"/>
      <w:pPr>
        <w:ind w:left="8170" w:hanging="360"/>
      </w:pPr>
    </w:lvl>
    <w:lvl w:ilvl="8" w:tplc="0413001B" w:tentative="1">
      <w:start w:val="1"/>
      <w:numFmt w:val="lowerRoman"/>
      <w:lvlText w:val="%9."/>
      <w:lvlJc w:val="right"/>
      <w:pPr>
        <w:ind w:left="8890" w:hanging="180"/>
      </w:pPr>
    </w:lvl>
  </w:abstractNum>
  <w:abstractNum w:abstractNumId="3" w15:restartNumberingAfterBreak="0">
    <w:nsid w:val="4FC219AC"/>
    <w:multiLevelType w:val="hybridMultilevel"/>
    <w:tmpl w:val="95626DC2"/>
    <w:lvl w:ilvl="0" w:tplc="C5EC7A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46106E5"/>
    <w:multiLevelType w:val="hybridMultilevel"/>
    <w:tmpl w:val="38F47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07"/>
    <w:rsid w:val="00061607"/>
    <w:rsid w:val="000D09EA"/>
    <w:rsid w:val="0016020B"/>
    <w:rsid w:val="001C05E2"/>
    <w:rsid w:val="001C0AD3"/>
    <w:rsid w:val="002A7D8E"/>
    <w:rsid w:val="002E561C"/>
    <w:rsid w:val="002E5A61"/>
    <w:rsid w:val="00396054"/>
    <w:rsid w:val="003C2607"/>
    <w:rsid w:val="003D19D4"/>
    <w:rsid w:val="00584D85"/>
    <w:rsid w:val="00607158"/>
    <w:rsid w:val="007D4D14"/>
    <w:rsid w:val="0082610E"/>
    <w:rsid w:val="00831B1E"/>
    <w:rsid w:val="0086268F"/>
    <w:rsid w:val="008E6FD8"/>
    <w:rsid w:val="00912037"/>
    <w:rsid w:val="009F150C"/>
    <w:rsid w:val="009F5123"/>
    <w:rsid w:val="00A968A5"/>
    <w:rsid w:val="00B24791"/>
    <w:rsid w:val="00B37D59"/>
    <w:rsid w:val="00B918F6"/>
    <w:rsid w:val="00B95253"/>
    <w:rsid w:val="00BB73C8"/>
    <w:rsid w:val="00BE6739"/>
    <w:rsid w:val="00C90783"/>
    <w:rsid w:val="00CF6496"/>
    <w:rsid w:val="00EE33A8"/>
    <w:rsid w:val="00EE46B0"/>
    <w:rsid w:val="00F60429"/>
    <w:rsid w:val="00FC1920"/>
    <w:rsid w:val="00FC4A74"/>
    <w:rsid w:val="00FC7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7105"/>
  <w15:chartTrackingRefBased/>
  <w15:docId w15:val="{9039E428-9431-4665-A088-48A589B9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4D85"/>
    <w:pPr>
      <w:spacing w:after="0" w:line="240" w:lineRule="auto"/>
    </w:pPr>
    <w:rPr>
      <w:sz w:val="22"/>
    </w:rPr>
  </w:style>
  <w:style w:type="paragraph" w:styleId="Kop1">
    <w:name w:val="heading 1"/>
    <w:basedOn w:val="Standaard"/>
    <w:next w:val="Standaard"/>
    <w:link w:val="Kop1Char"/>
    <w:uiPriority w:val="9"/>
    <w:qFormat/>
    <w:rsid w:val="00584D85"/>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584D85"/>
    <w:pPr>
      <w:keepNext/>
      <w:keepLines/>
      <w:spacing w:before="160" w:after="40"/>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584D85"/>
    <w:pPr>
      <w:keepNext/>
      <w:keepLines/>
      <w:spacing w:before="160"/>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584D85"/>
    <w:pPr>
      <w:keepNext/>
      <w:keepLines/>
      <w:spacing w:before="8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584D85"/>
    <w:pPr>
      <w:keepNext/>
      <w:keepLines/>
      <w:spacing w:before="4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584D85"/>
    <w:pPr>
      <w:keepNext/>
      <w:keepLines/>
      <w:spacing w:before="4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584D85"/>
    <w:pPr>
      <w:keepNext/>
      <w:keepLines/>
      <w:spacing w:before="4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584D85"/>
    <w:pPr>
      <w:keepNext/>
      <w:keepLines/>
      <w:spacing w:before="40"/>
      <w:outlineLvl w:val="7"/>
    </w:pPr>
    <w:rPr>
      <w:rFonts w:asciiTheme="majorHAnsi" w:eastAsiaTheme="majorEastAsia" w:hAnsiTheme="majorHAnsi" w:cstheme="majorBidi"/>
      <w:i/>
      <w:iCs/>
      <w:szCs w:val="22"/>
    </w:rPr>
  </w:style>
  <w:style w:type="paragraph" w:styleId="Kop9">
    <w:name w:val="heading 9"/>
    <w:basedOn w:val="Standaard"/>
    <w:next w:val="Standaard"/>
    <w:link w:val="Kop9Char"/>
    <w:uiPriority w:val="9"/>
    <w:semiHidden/>
    <w:unhideWhenUsed/>
    <w:qFormat/>
    <w:rsid w:val="00584D85"/>
    <w:pPr>
      <w:keepNext/>
      <w:keepLines/>
      <w:spacing w:before="4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D85"/>
    <w:rPr>
      <w:rFonts w:asciiTheme="majorHAnsi" w:eastAsiaTheme="majorEastAsia" w:hAnsiTheme="majorHAnsi" w:cstheme="majorBidi"/>
      <w:sz w:val="32"/>
      <w:szCs w:val="32"/>
    </w:rPr>
  </w:style>
  <w:style w:type="character" w:customStyle="1" w:styleId="Kop1Char">
    <w:name w:val="Kop 1 Char"/>
    <w:basedOn w:val="Standaardalinea-lettertype"/>
    <w:link w:val="Kop1"/>
    <w:uiPriority w:val="9"/>
    <w:rsid w:val="00584D85"/>
    <w:rPr>
      <w:rFonts w:asciiTheme="majorHAnsi" w:eastAsiaTheme="majorEastAsia" w:hAnsiTheme="majorHAnsi" w:cstheme="majorBidi"/>
      <w:color w:val="2E74B5" w:themeColor="accent1" w:themeShade="BF"/>
      <w:sz w:val="40"/>
      <w:szCs w:val="40"/>
    </w:rPr>
  </w:style>
  <w:style w:type="paragraph" w:customStyle="1" w:styleId="Stijl1">
    <w:name w:val="Stijl1"/>
    <w:basedOn w:val="Tekstopmerking"/>
    <w:link w:val="Stijl1Char"/>
    <w:autoRedefine/>
    <w:rsid w:val="00B24791"/>
    <w:pPr>
      <w:pBdr>
        <w:top w:val="nil"/>
        <w:left w:val="nil"/>
        <w:bottom w:val="nil"/>
        <w:right w:val="nil"/>
        <w:between w:val="nil"/>
        <w:bar w:val="nil"/>
      </w:pBdr>
    </w:pPr>
    <w:rPr>
      <w:rFonts w:cs="Calibri"/>
    </w:rPr>
  </w:style>
  <w:style w:type="character" w:customStyle="1" w:styleId="Stijl1Char">
    <w:name w:val="Stijl1 Char"/>
    <w:basedOn w:val="TekstopmerkingChar"/>
    <w:link w:val="Stijl1"/>
    <w:rsid w:val="00B24791"/>
    <w:rPr>
      <w:rFonts w:cs="Calibri"/>
      <w:szCs w:val="20"/>
    </w:rPr>
  </w:style>
  <w:style w:type="paragraph" w:styleId="Tekstopmerking">
    <w:name w:val="annotation text"/>
    <w:basedOn w:val="Standaard"/>
    <w:link w:val="TekstopmerkingChar"/>
    <w:uiPriority w:val="99"/>
    <w:semiHidden/>
    <w:unhideWhenUsed/>
    <w:rsid w:val="00B24791"/>
  </w:style>
  <w:style w:type="character" w:customStyle="1" w:styleId="TekstopmerkingChar">
    <w:name w:val="Tekst opmerking Char"/>
    <w:basedOn w:val="Standaardalinea-lettertype"/>
    <w:link w:val="Tekstopmerking"/>
    <w:uiPriority w:val="99"/>
    <w:semiHidden/>
    <w:rsid w:val="00B24791"/>
    <w:rPr>
      <w:szCs w:val="20"/>
    </w:rPr>
  </w:style>
  <w:style w:type="paragraph" w:customStyle="1" w:styleId="summary">
    <w:name w:val="summary"/>
    <w:basedOn w:val="Standaard"/>
    <w:rsid w:val="00B24791"/>
    <w:pPr>
      <w:spacing w:before="100" w:beforeAutospacing="1" w:after="100" w:afterAutospacing="1"/>
    </w:pPr>
    <w:rPr>
      <w:rFonts w:ascii="Times New Roman" w:eastAsia="Times New Roman" w:hAnsi="Times New Roman" w:cs="Times New Roman"/>
      <w:szCs w:val="24"/>
      <w:lang w:eastAsia="nl-NL"/>
    </w:rPr>
  </w:style>
  <w:style w:type="paragraph" w:customStyle="1" w:styleId="Datum1">
    <w:name w:val="Datum1"/>
    <w:basedOn w:val="Standaard"/>
    <w:rsid w:val="00B24791"/>
    <w:pPr>
      <w:spacing w:before="100" w:beforeAutospacing="1" w:after="100" w:afterAutospacing="1"/>
    </w:pPr>
    <w:rPr>
      <w:rFonts w:ascii="Times New Roman" w:eastAsia="Times New Roman" w:hAnsi="Times New Roman" w:cs="Times New Roman"/>
      <w:szCs w:val="24"/>
      <w:lang w:eastAsia="nl-NL"/>
    </w:rPr>
  </w:style>
  <w:style w:type="character" w:styleId="Hyperlink">
    <w:name w:val="Hyperlink"/>
    <w:basedOn w:val="Standaardalinea-lettertype"/>
    <w:uiPriority w:val="99"/>
    <w:unhideWhenUsed/>
    <w:rsid w:val="00B24791"/>
    <w:rPr>
      <w:color w:val="0000FF"/>
      <w:u w:val="single"/>
    </w:rPr>
  </w:style>
  <w:style w:type="character" w:styleId="Zwaar">
    <w:name w:val="Strong"/>
    <w:basedOn w:val="Standaardalinea-lettertype"/>
    <w:uiPriority w:val="22"/>
    <w:qFormat/>
    <w:rsid w:val="00584D85"/>
    <w:rPr>
      <w:b/>
      <w:bCs/>
    </w:rPr>
  </w:style>
  <w:style w:type="paragraph" w:styleId="Titel">
    <w:name w:val="Title"/>
    <w:aliases w:val="format voor 16 juni"/>
    <w:basedOn w:val="Standaard"/>
    <w:next w:val="Standaard"/>
    <w:link w:val="TitelChar"/>
    <w:uiPriority w:val="10"/>
    <w:qFormat/>
    <w:rsid w:val="00A968A5"/>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002060"/>
      <w:spacing w:val="30"/>
      <w:sz w:val="72"/>
      <w:szCs w:val="72"/>
    </w:rPr>
  </w:style>
  <w:style w:type="character" w:customStyle="1" w:styleId="TitelChar">
    <w:name w:val="Titel Char"/>
    <w:aliases w:val="format voor 16 juni Char"/>
    <w:basedOn w:val="Standaardalinea-lettertype"/>
    <w:link w:val="Titel"/>
    <w:uiPriority w:val="10"/>
    <w:rsid w:val="00A968A5"/>
    <w:rPr>
      <w:rFonts w:asciiTheme="majorHAnsi" w:eastAsiaTheme="majorEastAsia" w:hAnsiTheme="majorHAnsi" w:cstheme="majorBidi"/>
      <w:caps/>
      <w:color w:val="002060"/>
      <w:spacing w:val="30"/>
      <w:sz w:val="72"/>
      <w:szCs w:val="72"/>
    </w:rPr>
  </w:style>
  <w:style w:type="character" w:customStyle="1" w:styleId="Kop3Char">
    <w:name w:val="Kop 3 Char"/>
    <w:basedOn w:val="Standaardalinea-lettertype"/>
    <w:link w:val="Kop3"/>
    <w:uiPriority w:val="9"/>
    <w:semiHidden/>
    <w:rsid w:val="00584D85"/>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584D85"/>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584D85"/>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584D85"/>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584D85"/>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584D85"/>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584D85"/>
    <w:rPr>
      <w:b/>
      <w:bCs/>
      <w:i/>
      <w:iCs/>
    </w:rPr>
  </w:style>
  <w:style w:type="paragraph" w:styleId="Bijschrift">
    <w:name w:val="caption"/>
    <w:basedOn w:val="Standaard"/>
    <w:next w:val="Standaard"/>
    <w:uiPriority w:val="35"/>
    <w:semiHidden/>
    <w:unhideWhenUsed/>
    <w:qFormat/>
    <w:rsid w:val="00584D85"/>
    <w:rPr>
      <w:b/>
      <w:bCs/>
      <w:color w:val="404040" w:themeColor="text1" w:themeTint="BF"/>
      <w:sz w:val="16"/>
      <w:szCs w:val="16"/>
    </w:rPr>
  </w:style>
  <w:style w:type="paragraph" w:styleId="Ondertitel">
    <w:name w:val="Subtitle"/>
    <w:basedOn w:val="Standaard"/>
    <w:next w:val="Standaard"/>
    <w:link w:val="OndertitelChar"/>
    <w:uiPriority w:val="11"/>
    <w:qFormat/>
    <w:rsid w:val="00584D85"/>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584D85"/>
    <w:rPr>
      <w:color w:val="44546A" w:themeColor="text2"/>
      <w:sz w:val="28"/>
      <w:szCs w:val="28"/>
    </w:rPr>
  </w:style>
  <w:style w:type="character" w:styleId="Nadruk">
    <w:name w:val="Emphasis"/>
    <w:basedOn w:val="Standaardalinea-lettertype"/>
    <w:uiPriority w:val="20"/>
    <w:qFormat/>
    <w:rsid w:val="00584D85"/>
    <w:rPr>
      <w:i/>
      <w:iCs/>
      <w:color w:val="000000" w:themeColor="text1"/>
    </w:rPr>
  </w:style>
  <w:style w:type="paragraph" w:styleId="Geenafstand">
    <w:name w:val="No Spacing"/>
    <w:uiPriority w:val="1"/>
    <w:qFormat/>
    <w:rsid w:val="00584D85"/>
    <w:pPr>
      <w:spacing w:after="0" w:line="240" w:lineRule="auto"/>
    </w:pPr>
  </w:style>
  <w:style w:type="paragraph" w:styleId="Citaat">
    <w:name w:val="Quote"/>
    <w:basedOn w:val="Standaard"/>
    <w:next w:val="Standaard"/>
    <w:link w:val="CitaatChar"/>
    <w:uiPriority w:val="29"/>
    <w:qFormat/>
    <w:rsid w:val="00584D85"/>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584D85"/>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584D8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DuidelijkcitaatChar">
    <w:name w:val="Duidelijk citaat Char"/>
    <w:basedOn w:val="Standaardalinea-lettertype"/>
    <w:link w:val="Duidelijkcitaat"/>
    <w:uiPriority w:val="30"/>
    <w:rsid w:val="00584D85"/>
    <w:rPr>
      <w:rFonts w:asciiTheme="majorHAnsi" w:eastAsiaTheme="majorEastAsia" w:hAnsiTheme="majorHAnsi" w:cstheme="majorBidi"/>
      <w:caps/>
      <w:color w:val="2E74B5" w:themeColor="accent1" w:themeShade="BF"/>
      <w:sz w:val="28"/>
      <w:szCs w:val="28"/>
    </w:rPr>
  </w:style>
  <w:style w:type="character" w:styleId="Subtielebenadrukking">
    <w:name w:val="Subtle Emphasis"/>
    <w:basedOn w:val="Standaardalinea-lettertype"/>
    <w:uiPriority w:val="19"/>
    <w:qFormat/>
    <w:rsid w:val="00584D85"/>
    <w:rPr>
      <w:i/>
      <w:iCs/>
      <w:color w:val="595959" w:themeColor="text1" w:themeTint="A6"/>
    </w:rPr>
  </w:style>
  <w:style w:type="character" w:styleId="Intensievebenadrukking">
    <w:name w:val="Intense Emphasis"/>
    <w:basedOn w:val="Standaardalinea-lettertype"/>
    <w:uiPriority w:val="21"/>
    <w:qFormat/>
    <w:rsid w:val="00584D85"/>
    <w:rPr>
      <w:b/>
      <w:bCs/>
      <w:i/>
      <w:iCs/>
      <w:color w:val="auto"/>
    </w:rPr>
  </w:style>
  <w:style w:type="character" w:styleId="Subtieleverwijzing">
    <w:name w:val="Subtle Reference"/>
    <w:basedOn w:val="Standaardalinea-lettertype"/>
    <w:uiPriority w:val="31"/>
    <w:qFormat/>
    <w:rsid w:val="00584D85"/>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584D85"/>
    <w:rPr>
      <w:b/>
      <w:bCs/>
      <w:caps w:val="0"/>
      <w:smallCaps/>
      <w:color w:val="auto"/>
      <w:spacing w:val="0"/>
      <w:u w:val="single"/>
    </w:rPr>
  </w:style>
  <w:style w:type="character" w:styleId="Titelvanboek">
    <w:name w:val="Book Title"/>
    <w:basedOn w:val="Standaardalinea-lettertype"/>
    <w:uiPriority w:val="33"/>
    <w:qFormat/>
    <w:rsid w:val="00584D85"/>
    <w:rPr>
      <w:b/>
      <w:bCs/>
      <w:caps w:val="0"/>
      <w:smallCaps/>
      <w:spacing w:val="0"/>
    </w:rPr>
  </w:style>
  <w:style w:type="paragraph" w:styleId="Kopvaninhoudsopgave">
    <w:name w:val="TOC Heading"/>
    <w:basedOn w:val="Kop1"/>
    <w:next w:val="Standaard"/>
    <w:uiPriority w:val="39"/>
    <w:semiHidden/>
    <w:unhideWhenUsed/>
    <w:qFormat/>
    <w:rsid w:val="00584D85"/>
    <w:pPr>
      <w:outlineLvl w:val="9"/>
    </w:pPr>
  </w:style>
  <w:style w:type="paragraph" w:styleId="Lijstalinea">
    <w:name w:val="List Paragraph"/>
    <w:basedOn w:val="Standaard"/>
    <w:uiPriority w:val="34"/>
    <w:qFormat/>
    <w:rsid w:val="002E5A61"/>
    <w:pPr>
      <w:ind w:left="720"/>
      <w:contextualSpacing/>
    </w:pPr>
  </w:style>
  <w:style w:type="paragraph" w:styleId="Voetnoottekst">
    <w:name w:val="footnote text"/>
    <w:basedOn w:val="Standaard"/>
    <w:link w:val="VoetnoottekstChar"/>
    <w:uiPriority w:val="99"/>
    <w:semiHidden/>
    <w:unhideWhenUsed/>
    <w:rsid w:val="002A7D8E"/>
    <w:rPr>
      <w:sz w:val="20"/>
      <w:szCs w:val="20"/>
    </w:rPr>
  </w:style>
  <w:style w:type="character" w:customStyle="1" w:styleId="VoetnoottekstChar">
    <w:name w:val="Voetnoottekst Char"/>
    <w:basedOn w:val="Standaardalinea-lettertype"/>
    <w:link w:val="Voetnoottekst"/>
    <w:uiPriority w:val="99"/>
    <w:semiHidden/>
    <w:rsid w:val="002A7D8E"/>
    <w:rPr>
      <w:sz w:val="20"/>
      <w:szCs w:val="20"/>
    </w:rPr>
  </w:style>
  <w:style w:type="character" w:styleId="Voetnootmarkering">
    <w:name w:val="footnote reference"/>
    <w:basedOn w:val="Standaardalinea-lettertype"/>
    <w:uiPriority w:val="99"/>
    <w:semiHidden/>
    <w:unhideWhenUsed/>
    <w:rsid w:val="002A7D8E"/>
    <w:rPr>
      <w:vertAlign w:val="superscript"/>
    </w:rPr>
  </w:style>
  <w:style w:type="character" w:customStyle="1" w:styleId="publisheddate">
    <w:name w:val="publisheddate"/>
    <w:basedOn w:val="Standaardalinea-lettertype"/>
    <w:rsid w:val="003C2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e-learning.nl/blog/formatief-handelen-van-instrument-naar-ontwerp-besprek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58ec9-2782-4229-9836-e973b2fd6cb6">
      <Terms xmlns="http://schemas.microsoft.com/office/infopath/2007/PartnerControls"/>
    </lcf76f155ced4ddcb4097134ff3c332f>
    <TaxCatchAll xmlns="fd279ee8-5e73-4bdd-a74c-d71e0c971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0256ACA5334FA4A3BA51F3D8B3F3" ma:contentTypeVersion="8" ma:contentTypeDescription="Een nieuw document maken." ma:contentTypeScope="" ma:versionID="29c3eb6b2df8670445a1120012bdcdb6">
  <xsd:schema xmlns:xsd="http://www.w3.org/2001/XMLSchema" xmlns:xs="http://www.w3.org/2001/XMLSchema" xmlns:p="http://schemas.microsoft.com/office/2006/metadata/properties" xmlns:ns2="3f358ec9-2782-4229-9836-e973b2fd6cb6" xmlns:ns3="fd279ee8-5e73-4bdd-a74c-d71e0c9717ce" targetNamespace="http://schemas.microsoft.com/office/2006/metadata/properties" ma:root="true" ma:fieldsID="b7f9230b12e8373b1bb99665e2c1192e" ns2:_="" ns3:_="">
    <xsd:import namespace="3f358ec9-2782-4229-9836-e973b2fd6cb6"/>
    <xsd:import namespace="fd279ee8-5e73-4bdd-a74c-d71e0c9717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8ec9-2782-4229-9836-e973b2fd6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d04e0b8-1213-4358-9e74-527f74e4e57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79ee8-5e73-4bdd-a74c-d71e0c9717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c1aed0-6184-4772-97a7-05d8a6042134}" ma:internalName="TaxCatchAll" ma:showField="CatchAllData" ma:web="fd279ee8-5e73-4bdd-a74c-d71e0c971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CD6C-590F-4398-8775-3BAC4D5106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5d9c35-e4e7-46dc-b696-2e0d98cbe4ff"/>
    <ds:schemaRef ds:uri="http://purl.org/dc/elements/1.1/"/>
    <ds:schemaRef ds:uri="http://schemas.microsoft.com/office/2006/metadata/properties"/>
    <ds:schemaRef ds:uri="4dfc51d9-fd9a-4c2e-9b35-2a6b8dbf690b"/>
    <ds:schemaRef ds:uri="http://www.w3.org/XML/1998/namespace"/>
    <ds:schemaRef ds:uri="http://purl.org/dc/dcmitype/"/>
  </ds:schemaRefs>
</ds:datastoreItem>
</file>

<file path=customXml/itemProps2.xml><?xml version="1.0" encoding="utf-8"?>
<ds:datastoreItem xmlns:ds="http://schemas.openxmlformats.org/officeDocument/2006/customXml" ds:itemID="{A53579A5-D063-489C-8331-A418EBEB2AD1}">
  <ds:schemaRefs>
    <ds:schemaRef ds:uri="http://schemas.microsoft.com/sharepoint/v3/contenttype/forms"/>
  </ds:schemaRefs>
</ds:datastoreItem>
</file>

<file path=customXml/itemProps3.xml><?xml version="1.0" encoding="utf-8"?>
<ds:datastoreItem xmlns:ds="http://schemas.openxmlformats.org/officeDocument/2006/customXml" ds:itemID="{8D9D86BA-CDA1-429A-AEE2-14F652E98FCE}"/>
</file>

<file path=customXml/itemProps4.xml><?xml version="1.0" encoding="utf-8"?>
<ds:datastoreItem xmlns:ds="http://schemas.openxmlformats.org/officeDocument/2006/customXml" ds:itemID="{87E41211-5B7E-4EC7-90F4-9283B2A4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1585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Daemen,Mariëlle M.M.J.</dc:creator>
  <cp:keywords/>
  <dc:description/>
  <cp:lastModifiedBy>Daemen,Mariëlle M.M.J.</cp:lastModifiedBy>
  <cp:revision>7</cp:revision>
  <dcterms:created xsi:type="dcterms:W3CDTF">2022-06-10T13:15:00Z</dcterms:created>
  <dcterms:modified xsi:type="dcterms:W3CDTF">2022-06-15T11:58:00Z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0x010100C9DA0256ACA5334FA4A3BA51F3D8B3F3</vt:lpwstr>
  </property>
</Properties>
</file>